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9A40" w14:textId="581EE5E0" w:rsidR="00072B22" w:rsidRPr="00626332" w:rsidRDefault="00D6516C" w:rsidP="00626332">
      <w:pPr>
        <w:jc w:val="center"/>
        <w:rPr>
          <w:sz w:val="48"/>
          <w:szCs w:val="48"/>
        </w:rPr>
      </w:pPr>
      <w:r w:rsidRPr="00626332">
        <w:rPr>
          <w:sz w:val="48"/>
          <w:szCs w:val="48"/>
        </w:rPr>
        <w:t>TARIFS TTC AU 1/01/2024</w:t>
      </w:r>
    </w:p>
    <w:p w14:paraId="58E24315" w14:textId="77777777" w:rsidR="00E9788D" w:rsidRDefault="00E9788D">
      <w:pPr>
        <w:rPr>
          <w:color w:val="FF0000"/>
        </w:rPr>
      </w:pPr>
    </w:p>
    <w:p w14:paraId="44368325" w14:textId="17319023" w:rsidR="00D6516C" w:rsidRDefault="00D6516C">
      <w:r w:rsidRPr="00DF552B">
        <w:rPr>
          <w:color w:val="FF0000"/>
        </w:rPr>
        <w:t>EVALU</w:t>
      </w:r>
      <w:r w:rsidR="00D0556F">
        <w:rPr>
          <w:color w:val="FF0000"/>
        </w:rPr>
        <w:t>ATION</w:t>
      </w:r>
      <w:r w:rsidRPr="00DF552B">
        <w:rPr>
          <w:color w:val="FF0000"/>
        </w:rPr>
        <w:t xml:space="preserve"> DYNAMIQUE </w:t>
      </w:r>
      <w:r>
        <w:t xml:space="preserve">: </w:t>
      </w:r>
      <w:r w:rsidR="00BA642E">
        <w:t>30 minutes</w:t>
      </w:r>
      <w:r>
        <w:t> : Gratuit</w:t>
      </w:r>
    </w:p>
    <w:p w14:paraId="592D6F80" w14:textId="061557A0" w:rsidR="00D6516C" w:rsidRDefault="00D6516C" w:rsidP="005F1371">
      <w:pPr>
        <w:tabs>
          <w:tab w:val="left" w:pos="4005"/>
        </w:tabs>
      </w:pPr>
      <w:r w:rsidRPr="00DF552B">
        <w:rPr>
          <w:color w:val="FF0000"/>
        </w:rPr>
        <w:t>FRAIS ADMINISTRATIFS </w:t>
      </w:r>
      <w:r>
        <w:t>: 160€</w:t>
      </w:r>
      <w:r w:rsidR="005F1371">
        <w:tab/>
      </w:r>
    </w:p>
    <w:p w14:paraId="31206AFB" w14:textId="4903D228" w:rsidR="00D6516C" w:rsidRDefault="00D6516C">
      <w:r w:rsidRPr="00DF552B">
        <w:rPr>
          <w:color w:val="FF0000"/>
        </w:rPr>
        <w:t>CODE MOTO </w:t>
      </w:r>
      <w:r>
        <w:t xml:space="preserve">: </w:t>
      </w:r>
    </w:p>
    <w:p w14:paraId="0F587BD8" w14:textId="1AFB3C10" w:rsidR="00D6516C" w:rsidRDefault="00D6516C" w:rsidP="00D6516C">
      <w:pPr>
        <w:pStyle w:val="Paragraphedeliste"/>
        <w:numPr>
          <w:ilvl w:val="0"/>
          <w:numId w:val="1"/>
        </w:numPr>
      </w:pPr>
      <w:r>
        <w:t>En ligne : Via</w:t>
      </w:r>
      <w:r w:rsidR="003752A9">
        <w:t xml:space="preserve"> l’application</w:t>
      </w:r>
      <w:r>
        <w:t xml:space="preserve"> code rousseau, </w:t>
      </w:r>
      <w:r w:rsidR="00EE5AB9">
        <w:t>entrainez-vous</w:t>
      </w:r>
      <w:r>
        <w:t xml:space="preserve"> ou vous voulez : 40€</w:t>
      </w:r>
    </w:p>
    <w:p w14:paraId="07536909" w14:textId="6FE1B343" w:rsidR="00D6516C" w:rsidRDefault="00D6516C" w:rsidP="00D6516C">
      <w:pPr>
        <w:pStyle w:val="Paragraphedeliste"/>
        <w:numPr>
          <w:ilvl w:val="0"/>
          <w:numId w:val="1"/>
        </w:numPr>
      </w:pPr>
      <w:r>
        <w:t xml:space="preserve">En salle : </w:t>
      </w:r>
      <w:r w:rsidR="00140C2A">
        <w:t>H</w:t>
      </w:r>
      <w:r>
        <w:t xml:space="preserve">oraires de code </w:t>
      </w:r>
      <w:r w:rsidR="00E9788D">
        <w:t>(lundi</w:t>
      </w:r>
      <w:r w:rsidR="003752A9">
        <w:t> : 15h30,16h30,17h30 et du mardi au samedi :10h30,11h30 et 15h30,16h30h,17h30)</w:t>
      </w:r>
    </w:p>
    <w:p w14:paraId="3031D75F" w14:textId="77777777" w:rsidR="00D6516C" w:rsidRDefault="00D6516C" w:rsidP="00D6516C">
      <w:pPr>
        <w:pStyle w:val="Paragraphedeliste"/>
      </w:pPr>
    </w:p>
    <w:p w14:paraId="01FB9EF0" w14:textId="1CA23BCA" w:rsidR="00D6516C" w:rsidRDefault="00D6516C" w:rsidP="00017A20">
      <w:r w:rsidRPr="00017A20">
        <w:rPr>
          <w:color w:val="FF0000"/>
        </w:rPr>
        <w:t>RESERVATION EXAMEN CODE </w:t>
      </w:r>
      <w:r>
        <w:t>: Gratuit</w:t>
      </w:r>
    </w:p>
    <w:p w14:paraId="20F38FD0" w14:textId="5157184F" w:rsidR="00D6516C" w:rsidRDefault="00D6516C" w:rsidP="00017A20">
      <w:r w:rsidRPr="00017A20">
        <w:rPr>
          <w:color w:val="FF0000"/>
        </w:rPr>
        <w:t>TAXE EXAMEN THEORIQUE CODE </w:t>
      </w:r>
      <w:r>
        <w:t>: 30€</w:t>
      </w:r>
    </w:p>
    <w:p w14:paraId="7DD45116" w14:textId="25123552" w:rsidR="007E2769" w:rsidRDefault="00D6516C" w:rsidP="00017A20">
      <w:r w:rsidRPr="00017A20">
        <w:rPr>
          <w:color w:val="FF0000"/>
        </w:rPr>
        <w:t>ACCOMPAGNEMENT EXAMEN</w:t>
      </w:r>
      <w:r w:rsidR="00BA0C13" w:rsidRPr="00BA0C13">
        <w:t xml:space="preserve"> : </w:t>
      </w:r>
      <w:r>
        <w:t>(Plateau ou circulation) : Compris dans le forfait</w:t>
      </w:r>
      <w:r w:rsidR="007E2769">
        <w:t>.</w:t>
      </w:r>
    </w:p>
    <w:p w14:paraId="730811B2" w14:textId="73377DDF" w:rsidR="00D6516C" w:rsidRDefault="007E2769" w:rsidP="00017A20">
      <w:r>
        <w:t>-S</w:t>
      </w:r>
      <w:r w:rsidR="00D6516C">
        <w:t>i</w:t>
      </w:r>
      <w:r w:rsidR="00EE5AB9">
        <w:t xml:space="preserve"> </w:t>
      </w:r>
      <w:r>
        <w:t xml:space="preserve">c’est votre </w:t>
      </w:r>
      <w:r w:rsidR="00EE5AB9">
        <w:t>deuxième passage à l’</w:t>
      </w:r>
      <w:r w:rsidR="00D6516C">
        <w:t>examen : 84€</w:t>
      </w:r>
    </w:p>
    <w:p w14:paraId="304D5C8E" w14:textId="114BA2B4" w:rsidR="00D6516C" w:rsidRDefault="00861E84" w:rsidP="00D6516C">
      <w:r w:rsidRPr="00DF552B">
        <w:rPr>
          <w:color w:val="FF0000"/>
        </w:rPr>
        <w:t>LIVRE</w:t>
      </w:r>
      <w:r>
        <w:rPr>
          <w:color w:val="FF0000"/>
        </w:rPr>
        <w:t xml:space="preserve">T ET FICHE DE SUIVI </w:t>
      </w:r>
      <w:r w:rsidR="00D6516C">
        <w:t xml:space="preserve">: </w:t>
      </w:r>
      <w:r>
        <w:t xml:space="preserve">20€ </w:t>
      </w:r>
    </w:p>
    <w:p w14:paraId="672672AC" w14:textId="2E4FDD6A" w:rsidR="00861E84" w:rsidRDefault="00861E84" w:rsidP="00861E84">
      <w:r w:rsidRPr="00861E84">
        <w:rPr>
          <w:color w:val="FF0000"/>
        </w:rPr>
        <w:t>LIVRE DE CODE </w:t>
      </w:r>
      <w:r>
        <w:t>: 20€</w:t>
      </w:r>
    </w:p>
    <w:p w14:paraId="5D518F0F" w14:textId="6F7E8752" w:rsidR="00D6516C" w:rsidRDefault="00D6516C" w:rsidP="00D6516C">
      <w:r w:rsidRPr="00DF552B">
        <w:rPr>
          <w:color w:val="FF0000"/>
        </w:rPr>
        <w:t>PRE-FORMATION</w:t>
      </w:r>
      <w:r w:rsidR="00BA0C13" w:rsidRPr="00BA0C13">
        <w:t xml:space="preserve"> : </w:t>
      </w:r>
      <w:r>
        <w:t>4h de plateau : 180€</w:t>
      </w:r>
    </w:p>
    <w:p w14:paraId="320CC195" w14:textId="77777777" w:rsidR="00D6516C" w:rsidRDefault="00D6516C" w:rsidP="00D6516C"/>
    <w:p w14:paraId="64A0A4BB" w14:textId="77777777" w:rsidR="00861E84" w:rsidRDefault="00861E84" w:rsidP="00D6516C"/>
    <w:p w14:paraId="764F5ADB" w14:textId="77777777" w:rsidR="0084051F" w:rsidRDefault="0084051F" w:rsidP="00D6516C">
      <w:pPr>
        <w:sectPr w:rsidR="0084051F">
          <w:pgSz w:w="11906" w:h="16838"/>
          <w:pgMar w:top="1417" w:right="1417" w:bottom="1417" w:left="1417" w:header="708" w:footer="708" w:gutter="0"/>
          <w:cols w:space="708"/>
          <w:docGrid w:linePitch="360"/>
        </w:sectPr>
      </w:pPr>
    </w:p>
    <w:p w14:paraId="53BDC21E" w14:textId="15E1F50D" w:rsidR="001B0AB3" w:rsidRDefault="001B0AB3" w:rsidP="00D6516C">
      <w:r w:rsidRPr="00DF552B">
        <w:rPr>
          <w:color w:val="FF0000"/>
        </w:rPr>
        <w:t>PERMIS AM </w:t>
      </w:r>
      <w:r>
        <w:t xml:space="preserve">: </w:t>
      </w:r>
      <w:r w:rsidR="008258AB">
        <w:t>295€</w:t>
      </w:r>
    </w:p>
    <w:p w14:paraId="102013C6" w14:textId="572C5FC2" w:rsidR="001B0AB3" w:rsidRDefault="001B0AB3" w:rsidP="001B0AB3">
      <w:r>
        <w:t>1 h de l</w:t>
      </w:r>
      <w:r w:rsidRPr="001B0AB3">
        <w:t>eçon théorique</w:t>
      </w:r>
      <w:r>
        <w:t xml:space="preserve">, 3 h de </w:t>
      </w:r>
      <w:r w:rsidR="008432B3" w:rsidRPr="001B0AB3">
        <w:t>plateau,</w:t>
      </w:r>
      <w:r>
        <w:t xml:space="preserve"> </w:t>
      </w:r>
      <w:r w:rsidRPr="001B0AB3">
        <w:t>3h</w:t>
      </w:r>
      <w:r>
        <w:t xml:space="preserve"> de</w:t>
      </w:r>
      <w:r w:rsidRPr="001B0AB3">
        <w:t xml:space="preserve"> circulation</w:t>
      </w:r>
      <w:r>
        <w:t xml:space="preserve">, </w:t>
      </w:r>
      <w:r w:rsidRPr="001B0AB3">
        <w:t>1h de sensibilisation aux risques</w:t>
      </w:r>
    </w:p>
    <w:p w14:paraId="002CF200" w14:textId="77777777" w:rsidR="003E66E0" w:rsidRPr="001B0AB3" w:rsidRDefault="003E66E0" w:rsidP="001B0AB3"/>
    <w:p w14:paraId="6AFB8903" w14:textId="1E7F2E30" w:rsidR="001B0AB3" w:rsidRDefault="001B0AB3" w:rsidP="00D6516C">
      <w:r w:rsidRPr="00DF552B">
        <w:rPr>
          <w:color w:val="FF0000"/>
        </w:rPr>
        <w:t>FORMATION 125 </w:t>
      </w:r>
      <w:r>
        <w:t xml:space="preserve">: </w:t>
      </w:r>
      <w:r w:rsidR="008258AB">
        <w:t>270€</w:t>
      </w:r>
    </w:p>
    <w:p w14:paraId="1D742DE8" w14:textId="77777777" w:rsidR="0084051F" w:rsidRDefault="001B0AB3" w:rsidP="00D6516C">
      <w:r>
        <w:t>7 heures dont 2h de plateau, 2h de théorie, 3h de circulation</w:t>
      </w:r>
      <w:r w:rsidR="0084051F">
        <w:t xml:space="preserve"> </w:t>
      </w:r>
    </w:p>
    <w:p w14:paraId="2CC64E81" w14:textId="78CF4AB3" w:rsidR="001B0AB3" w:rsidRDefault="001B0AB3" w:rsidP="00D6516C">
      <w:r w:rsidRPr="00DF552B">
        <w:rPr>
          <w:color w:val="FF0000"/>
        </w:rPr>
        <w:t>FORMATION 3 ROUES </w:t>
      </w:r>
      <w:r>
        <w:t xml:space="preserve">: </w:t>
      </w:r>
      <w:r w:rsidR="008258AB">
        <w:t>300€</w:t>
      </w:r>
    </w:p>
    <w:p w14:paraId="4FECB92B" w14:textId="77777777" w:rsidR="001B0AB3" w:rsidRDefault="001B0AB3" w:rsidP="001B0AB3">
      <w:r>
        <w:t>7 heures dont 2h de plateau, 2h de théorie, 3h de circulation</w:t>
      </w:r>
    </w:p>
    <w:p w14:paraId="2DCFB3C1" w14:textId="77777777" w:rsidR="00861E84" w:rsidRDefault="00861E84" w:rsidP="001B0AB3"/>
    <w:p w14:paraId="5D5F561F" w14:textId="77777777" w:rsidR="008432B3" w:rsidRDefault="008432B3" w:rsidP="001B0AB3"/>
    <w:p w14:paraId="2E56C49F" w14:textId="77777777" w:rsidR="003E66E0" w:rsidRDefault="003E66E0" w:rsidP="00D6516C">
      <w:pPr>
        <w:rPr>
          <w:color w:val="FF0000"/>
        </w:rPr>
      </w:pPr>
    </w:p>
    <w:p w14:paraId="475DF372" w14:textId="51C1C67A" w:rsidR="001B0AB3" w:rsidRDefault="008432B3" w:rsidP="00D6516C">
      <w:r w:rsidRPr="00DF552B">
        <w:rPr>
          <w:color w:val="FF0000"/>
        </w:rPr>
        <w:t xml:space="preserve">FORMATION </w:t>
      </w:r>
      <w:r w:rsidR="00A14505">
        <w:rPr>
          <w:color w:val="FF0000"/>
        </w:rPr>
        <w:t>ELECTRIQUE</w:t>
      </w:r>
      <w:r w:rsidRPr="00DF552B">
        <w:rPr>
          <w:color w:val="FF0000"/>
        </w:rPr>
        <w:t> </w:t>
      </w:r>
      <w:r>
        <w:t xml:space="preserve">: </w:t>
      </w:r>
      <w:r w:rsidR="00A14505">
        <w:t>270</w:t>
      </w:r>
      <w:r w:rsidR="008258AB">
        <w:t>€</w:t>
      </w:r>
    </w:p>
    <w:p w14:paraId="3B67A2B7" w14:textId="77777777" w:rsidR="008432B3" w:rsidRDefault="008432B3" w:rsidP="008432B3">
      <w:r>
        <w:t>7 heures dont 2h de plateau, 2h de théorie, 3h de circulation</w:t>
      </w:r>
    </w:p>
    <w:p w14:paraId="7A7D7E6A" w14:textId="45AD9333" w:rsidR="008432B3" w:rsidRDefault="008432B3" w:rsidP="00D6516C">
      <w:r w:rsidRPr="00DF552B">
        <w:rPr>
          <w:color w:val="FF0000"/>
        </w:rPr>
        <w:t xml:space="preserve">FORMATION </w:t>
      </w:r>
      <w:r w:rsidR="00A14505">
        <w:rPr>
          <w:color w:val="FF0000"/>
        </w:rPr>
        <w:t>CAN-AM</w:t>
      </w:r>
      <w:r w:rsidRPr="00DF552B">
        <w:rPr>
          <w:color w:val="FF0000"/>
        </w:rPr>
        <w:t> </w:t>
      </w:r>
      <w:r>
        <w:t xml:space="preserve">: </w:t>
      </w:r>
      <w:r w:rsidR="00A14505">
        <w:t>35</w:t>
      </w:r>
      <w:r w:rsidR="008258AB">
        <w:t>0€</w:t>
      </w:r>
    </w:p>
    <w:p w14:paraId="1ECB5E30" w14:textId="77777777" w:rsidR="008432B3" w:rsidRDefault="008432B3" w:rsidP="008432B3">
      <w:r>
        <w:t>7 heures dont 2h de plateau, 2h de théorie, 3h de circulation</w:t>
      </w:r>
    </w:p>
    <w:p w14:paraId="5D5D6B1C" w14:textId="77777777" w:rsidR="0084051F" w:rsidRDefault="0084051F" w:rsidP="00D6516C">
      <w:pPr>
        <w:sectPr w:rsidR="0084051F" w:rsidSect="0084051F">
          <w:type w:val="continuous"/>
          <w:pgSz w:w="11906" w:h="16838"/>
          <w:pgMar w:top="1417" w:right="1417" w:bottom="1417" w:left="1417" w:header="708" w:footer="708" w:gutter="0"/>
          <w:cols w:num="2" w:space="708"/>
          <w:docGrid w:linePitch="360"/>
        </w:sectPr>
      </w:pPr>
    </w:p>
    <w:p w14:paraId="089A2108" w14:textId="77777777" w:rsidR="00861E84" w:rsidRDefault="00861E84" w:rsidP="00D6516C">
      <w:pPr>
        <w:rPr>
          <w:color w:val="FF0000"/>
        </w:rPr>
      </w:pPr>
    </w:p>
    <w:p w14:paraId="539A81D5" w14:textId="77777777" w:rsidR="00861E84" w:rsidRDefault="00861E84" w:rsidP="00D6516C">
      <w:pPr>
        <w:rPr>
          <w:color w:val="FF0000"/>
        </w:rPr>
      </w:pPr>
    </w:p>
    <w:p w14:paraId="154562F5" w14:textId="77777777" w:rsidR="00861E84" w:rsidRDefault="00861E84" w:rsidP="00D6516C">
      <w:pPr>
        <w:rPr>
          <w:color w:val="FF0000"/>
        </w:rPr>
      </w:pPr>
    </w:p>
    <w:p w14:paraId="7CDB1B27" w14:textId="77777777" w:rsidR="008258AB" w:rsidRDefault="008258AB" w:rsidP="00D6516C">
      <w:pPr>
        <w:rPr>
          <w:color w:val="FF0000"/>
        </w:rPr>
      </w:pPr>
    </w:p>
    <w:p w14:paraId="2EEEE2C2" w14:textId="77777777" w:rsidR="008258AB" w:rsidRDefault="008258AB" w:rsidP="00D6516C">
      <w:pPr>
        <w:rPr>
          <w:color w:val="FF0000"/>
        </w:rPr>
      </w:pPr>
    </w:p>
    <w:p w14:paraId="03C88581" w14:textId="77777777" w:rsidR="008258AB" w:rsidRDefault="008258AB" w:rsidP="00D6516C">
      <w:pPr>
        <w:rPr>
          <w:color w:val="FF0000"/>
        </w:rPr>
      </w:pPr>
    </w:p>
    <w:p w14:paraId="720A4D3E" w14:textId="77777777" w:rsidR="008258AB" w:rsidRDefault="008258AB" w:rsidP="00D6516C">
      <w:pPr>
        <w:rPr>
          <w:color w:val="FF0000"/>
        </w:rPr>
      </w:pPr>
    </w:p>
    <w:p w14:paraId="6AAEDE4D" w14:textId="77777777" w:rsidR="00D0556F" w:rsidRDefault="00D0556F" w:rsidP="00D6516C">
      <w:pPr>
        <w:rPr>
          <w:color w:val="FF0000"/>
        </w:rPr>
      </w:pPr>
    </w:p>
    <w:p w14:paraId="15530F8B" w14:textId="77777777" w:rsidR="00D0556F" w:rsidRDefault="00D0556F" w:rsidP="00D6516C">
      <w:pPr>
        <w:rPr>
          <w:color w:val="FF0000"/>
        </w:rPr>
      </w:pPr>
    </w:p>
    <w:p w14:paraId="44E032C5" w14:textId="5193272F" w:rsidR="00374714" w:rsidRDefault="008258AB" w:rsidP="00D6516C">
      <w:r w:rsidRPr="00DF552B">
        <w:rPr>
          <w:color w:val="FF0000"/>
        </w:rPr>
        <w:t>TRADITIONNELLE</w:t>
      </w:r>
      <w:r>
        <w:t xml:space="preserve"> –</w:t>
      </w:r>
      <w:r w:rsidR="00D6516C">
        <w:t xml:space="preserve"> </w:t>
      </w:r>
    </w:p>
    <w:p w14:paraId="0B2E70D3" w14:textId="50F6D67F" w:rsidR="00D6516C" w:rsidRDefault="00D6516C" w:rsidP="00D6516C">
      <w:r>
        <w:t>20</w:t>
      </w:r>
      <w:r w:rsidR="00374714">
        <w:t>H</w:t>
      </w:r>
      <w:r>
        <w:t xml:space="preserve"> : </w:t>
      </w:r>
    </w:p>
    <w:p w14:paraId="342410A3" w14:textId="3F66DBFE" w:rsidR="00D6516C" w:rsidRDefault="00374714" w:rsidP="00D6516C">
      <w:r>
        <w:t>8 heures de cours plateau et 12 heures de cours circulation.</w:t>
      </w:r>
    </w:p>
    <w:p w14:paraId="499AF1E1" w14:textId="77777777" w:rsidR="00D0556F" w:rsidRDefault="00D0556F" w:rsidP="00D0556F">
      <w:r>
        <w:t xml:space="preserve">A1/A2 : 890€ (avec frais administratif et accompagnement examens) </w:t>
      </w:r>
    </w:p>
    <w:p w14:paraId="2E212BD2" w14:textId="77777777" w:rsidR="00D0556F" w:rsidRDefault="00D0556F" w:rsidP="00D6516C"/>
    <w:p w14:paraId="68E1E67D" w14:textId="77777777" w:rsidR="008258AB" w:rsidRDefault="008258AB" w:rsidP="00D6516C"/>
    <w:p w14:paraId="2E9FE2B4" w14:textId="77777777" w:rsidR="00626332" w:rsidRDefault="00626332" w:rsidP="00D6516C"/>
    <w:p w14:paraId="1BEEC6A0" w14:textId="20D3E604" w:rsidR="00374714" w:rsidRDefault="00374714" w:rsidP="00D6516C">
      <w:r>
        <w:t>30H</w:t>
      </w:r>
      <w:r w:rsidR="00D0556F">
        <w:t xml:space="preserve"> : </w:t>
      </w:r>
    </w:p>
    <w:p w14:paraId="2B430FDA" w14:textId="22327718" w:rsidR="00374714" w:rsidRDefault="00374714" w:rsidP="00D6516C">
      <w:r>
        <w:t>18 heures de cours plateau et 12 heures de cours circulation.</w:t>
      </w:r>
    </w:p>
    <w:p w14:paraId="4514DD89" w14:textId="3F9E7EBA" w:rsidR="00374714" w:rsidRDefault="00374714" w:rsidP="00D6516C">
      <w:r>
        <w:t xml:space="preserve">A1/A2 : 1390€ </w:t>
      </w:r>
      <w:bookmarkStart w:id="0" w:name="_Hlk152858904"/>
      <w:r w:rsidR="001B0AB3">
        <w:t xml:space="preserve">(avec frais administratif et accompagnement examens) </w:t>
      </w:r>
    </w:p>
    <w:bookmarkEnd w:id="0"/>
    <w:p w14:paraId="071EC224" w14:textId="77777777" w:rsidR="0084051F" w:rsidRDefault="0084051F" w:rsidP="00D6516C">
      <w:pPr>
        <w:sectPr w:rsidR="0084051F" w:rsidSect="0084051F">
          <w:type w:val="continuous"/>
          <w:pgSz w:w="11906" w:h="16838"/>
          <w:pgMar w:top="1417" w:right="1417" w:bottom="1417" w:left="1417" w:header="708" w:footer="708" w:gutter="0"/>
          <w:cols w:num="2" w:space="708"/>
          <w:docGrid w:linePitch="360"/>
        </w:sectPr>
      </w:pPr>
    </w:p>
    <w:p w14:paraId="61CF5313" w14:textId="77777777" w:rsidR="008258AB" w:rsidRDefault="008258AB" w:rsidP="008258AB">
      <w:pPr>
        <w:rPr>
          <w:color w:val="FF0000"/>
        </w:rPr>
      </w:pPr>
      <w:r w:rsidRPr="00DF552B">
        <w:rPr>
          <w:color w:val="FF0000"/>
        </w:rPr>
        <w:t>STAGES - MOTO OU MAXI-SCOOTER</w:t>
      </w:r>
    </w:p>
    <w:p w14:paraId="372A444B" w14:textId="77777777" w:rsidR="008258AB" w:rsidRDefault="008258AB" w:rsidP="008258AB">
      <w:pPr>
        <w:sectPr w:rsidR="008258AB" w:rsidSect="0084051F">
          <w:type w:val="continuous"/>
          <w:pgSz w:w="11906" w:h="16838"/>
          <w:pgMar w:top="1417" w:right="1417" w:bottom="1417" w:left="1417" w:header="708" w:footer="708" w:gutter="0"/>
          <w:cols w:space="708"/>
          <w:docGrid w:linePitch="360"/>
        </w:sectPr>
      </w:pPr>
    </w:p>
    <w:p w14:paraId="23CD2B86" w14:textId="77777777" w:rsidR="008258AB" w:rsidRDefault="008258AB" w:rsidP="008258AB">
      <w:r>
        <w:t>20H :</w:t>
      </w:r>
    </w:p>
    <w:p w14:paraId="69B2F803" w14:textId="290169B3" w:rsidR="008258AB" w:rsidRDefault="008258AB" w:rsidP="008258AB">
      <w:r>
        <w:t> (8 heures de</w:t>
      </w:r>
      <w:r w:rsidR="003E6E62">
        <w:t xml:space="preserve"> cours</w:t>
      </w:r>
      <w:r>
        <w:t xml:space="preserve"> plateau</w:t>
      </w:r>
      <w:r w:rsidR="003E6E62">
        <w:t xml:space="preserve"> et</w:t>
      </w:r>
      <w:r>
        <w:t xml:space="preserve"> 12 heures de </w:t>
      </w:r>
      <w:r w:rsidR="003E6E62">
        <w:t xml:space="preserve">cours </w:t>
      </w:r>
      <w:r>
        <w:t xml:space="preserve">circulation) : 850€ </w:t>
      </w:r>
    </w:p>
    <w:p w14:paraId="0043636C" w14:textId="77777777" w:rsidR="008258AB" w:rsidRDefault="008258AB" w:rsidP="008258AB">
      <w:r>
        <w:t>30H :</w:t>
      </w:r>
    </w:p>
    <w:p w14:paraId="11E16B73" w14:textId="0B2AFF6A" w:rsidR="008258AB" w:rsidRDefault="008258AB" w:rsidP="008258AB">
      <w:r>
        <w:t xml:space="preserve"> (18 heures de</w:t>
      </w:r>
      <w:r w:rsidR="003E6E62">
        <w:t xml:space="preserve"> cours</w:t>
      </w:r>
      <w:r>
        <w:t xml:space="preserve"> plateau</w:t>
      </w:r>
      <w:r w:rsidR="003E6E62">
        <w:t xml:space="preserve"> et </w:t>
      </w:r>
      <w:r>
        <w:t>12 heures de</w:t>
      </w:r>
      <w:r w:rsidR="003E6E62">
        <w:t xml:space="preserve"> cours</w:t>
      </w:r>
      <w:r>
        <w:t xml:space="preserve"> circulation) : 1330€</w:t>
      </w:r>
    </w:p>
    <w:p w14:paraId="6B8AB714" w14:textId="77777777" w:rsidR="008258AB" w:rsidRDefault="008258AB" w:rsidP="008258AB">
      <w:pPr>
        <w:sectPr w:rsidR="008258AB" w:rsidSect="008258AB">
          <w:type w:val="continuous"/>
          <w:pgSz w:w="11906" w:h="16838"/>
          <w:pgMar w:top="1417" w:right="1417" w:bottom="1417" w:left="1417" w:header="708" w:footer="708" w:gutter="0"/>
          <w:cols w:num="2" w:space="708"/>
          <w:docGrid w:linePitch="360"/>
        </w:sectPr>
      </w:pPr>
    </w:p>
    <w:p w14:paraId="0FE3E4E2" w14:textId="77777777" w:rsidR="008258AB" w:rsidRPr="003E6E62" w:rsidRDefault="008258AB" w:rsidP="008258AB">
      <w:pPr>
        <w:rPr>
          <w:b/>
          <w:bCs/>
          <w:color w:val="FF0000"/>
        </w:rPr>
      </w:pPr>
      <w:r w:rsidRPr="003E6E62">
        <w:rPr>
          <w:b/>
          <w:bCs/>
          <w:color w:val="FF0000"/>
        </w:rPr>
        <w:t>EXEMPLE PLANNING 30 HEURES </w:t>
      </w:r>
      <w:r w:rsidRPr="00703603">
        <w:rPr>
          <w:b/>
          <w:bCs/>
        </w:rPr>
        <w:t>:</w:t>
      </w:r>
    </w:p>
    <w:p w14:paraId="1363BBD8" w14:textId="77777777" w:rsidR="008258AB" w:rsidRDefault="008258AB" w:rsidP="008258AB"/>
    <w:tbl>
      <w:tblPr>
        <w:tblStyle w:val="TableauGrille1Clair"/>
        <w:tblW w:w="0" w:type="auto"/>
        <w:tblLook w:val="04A0" w:firstRow="1" w:lastRow="0" w:firstColumn="1" w:lastColumn="0" w:noHBand="0" w:noVBand="1"/>
      </w:tblPr>
      <w:tblGrid>
        <w:gridCol w:w="1812"/>
        <w:gridCol w:w="1812"/>
        <w:gridCol w:w="1812"/>
        <w:gridCol w:w="1813"/>
        <w:gridCol w:w="1813"/>
      </w:tblGrid>
      <w:tr w:rsidR="008258AB" w14:paraId="76E6AB3C" w14:textId="77777777" w:rsidTr="00D77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4D07E3B" w14:textId="77777777" w:rsidR="008258AB" w:rsidRDefault="008258AB" w:rsidP="00D7789B">
            <w:r>
              <w:t>LUNDI</w:t>
            </w:r>
          </w:p>
        </w:tc>
        <w:tc>
          <w:tcPr>
            <w:tcW w:w="1812" w:type="dxa"/>
          </w:tcPr>
          <w:p w14:paraId="3D8765E4" w14:textId="77777777" w:rsidR="008258AB" w:rsidRDefault="008258AB" w:rsidP="00D7789B">
            <w:pPr>
              <w:cnfStyle w:val="100000000000" w:firstRow="1" w:lastRow="0" w:firstColumn="0" w:lastColumn="0" w:oddVBand="0" w:evenVBand="0" w:oddHBand="0" w:evenHBand="0" w:firstRowFirstColumn="0" w:firstRowLastColumn="0" w:lastRowFirstColumn="0" w:lastRowLastColumn="0"/>
            </w:pPr>
            <w:r>
              <w:t xml:space="preserve">MARDI </w:t>
            </w:r>
          </w:p>
        </w:tc>
        <w:tc>
          <w:tcPr>
            <w:tcW w:w="1812" w:type="dxa"/>
          </w:tcPr>
          <w:p w14:paraId="0E5CA81C" w14:textId="77777777" w:rsidR="008258AB" w:rsidRDefault="008258AB" w:rsidP="00D7789B">
            <w:pPr>
              <w:cnfStyle w:val="100000000000" w:firstRow="1" w:lastRow="0" w:firstColumn="0" w:lastColumn="0" w:oddVBand="0" w:evenVBand="0" w:oddHBand="0" w:evenHBand="0" w:firstRowFirstColumn="0" w:firstRowLastColumn="0" w:lastRowFirstColumn="0" w:lastRowLastColumn="0"/>
            </w:pPr>
            <w:r>
              <w:t>MERCREDI</w:t>
            </w:r>
          </w:p>
        </w:tc>
        <w:tc>
          <w:tcPr>
            <w:tcW w:w="1813" w:type="dxa"/>
          </w:tcPr>
          <w:p w14:paraId="13A9EA34" w14:textId="77777777" w:rsidR="008258AB" w:rsidRDefault="008258AB" w:rsidP="00D7789B">
            <w:pPr>
              <w:cnfStyle w:val="100000000000" w:firstRow="1" w:lastRow="0" w:firstColumn="0" w:lastColumn="0" w:oddVBand="0" w:evenVBand="0" w:oddHBand="0" w:evenHBand="0" w:firstRowFirstColumn="0" w:firstRowLastColumn="0" w:lastRowFirstColumn="0" w:lastRowLastColumn="0"/>
            </w:pPr>
            <w:r>
              <w:t>JEUDI</w:t>
            </w:r>
          </w:p>
        </w:tc>
        <w:tc>
          <w:tcPr>
            <w:tcW w:w="1813" w:type="dxa"/>
          </w:tcPr>
          <w:p w14:paraId="788A90EC" w14:textId="77777777" w:rsidR="008258AB" w:rsidRDefault="008258AB" w:rsidP="00D7789B">
            <w:pPr>
              <w:cnfStyle w:val="100000000000" w:firstRow="1" w:lastRow="0" w:firstColumn="0" w:lastColumn="0" w:oddVBand="0" w:evenVBand="0" w:oddHBand="0" w:evenHBand="0" w:firstRowFirstColumn="0" w:firstRowLastColumn="0" w:lastRowFirstColumn="0" w:lastRowLastColumn="0"/>
            </w:pPr>
            <w:r>
              <w:t>VENDREDI</w:t>
            </w:r>
          </w:p>
        </w:tc>
      </w:tr>
      <w:tr w:rsidR="008258AB" w14:paraId="3008CD0D" w14:textId="77777777" w:rsidTr="00D7789B">
        <w:tc>
          <w:tcPr>
            <w:cnfStyle w:val="001000000000" w:firstRow="0" w:lastRow="0" w:firstColumn="1" w:lastColumn="0" w:oddVBand="0" w:evenVBand="0" w:oddHBand="0" w:evenHBand="0" w:firstRowFirstColumn="0" w:firstRowLastColumn="0" w:lastRowFirstColumn="0" w:lastRowLastColumn="0"/>
            <w:tcW w:w="1812" w:type="dxa"/>
          </w:tcPr>
          <w:p w14:paraId="0A442698" w14:textId="3708318D" w:rsidR="008258AB" w:rsidRPr="002A0D43" w:rsidRDefault="00EE5AB9" w:rsidP="00D7789B">
            <w:pPr>
              <w:rPr>
                <w:b w:val="0"/>
                <w:bCs w:val="0"/>
              </w:rPr>
            </w:pPr>
            <w:r w:rsidRPr="002A0D43">
              <w:rPr>
                <w:b w:val="0"/>
                <w:bCs w:val="0"/>
              </w:rPr>
              <w:t>Plateau</w:t>
            </w:r>
          </w:p>
        </w:tc>
        <w:tc>
          <w:tcPr>
            <w:tcW w:w="1812" w:type="dxa"/>
          </w:tcPr>
          <w:p w14:paraId="73894A31" w14:textId="4F1D23D3" w:rsidR="008258AB" w:rsidRDefault="00EE5AB9" w:rsidP="00D7789B">
            <w:pPr>
              <w:cnfStyle w:val="000000000000" w:firstRow="0" w:lastRow="0" w:firstColumn="0" w:lastColumn="0" w:oddVBand="0" w:evenVBand="0" w:oddHBand="0" w:evenHBand="0" w:firstRowFirstColumn="0" w:firstRowLastColumn="0" w:lastRowFirstColumn="0" w:lastRowLastColumn="0"/>
            </w:pPr>
            <w:r>
              <w:t>Rattrapage</w:t>
            </w:r>
            <w:r w:rsidR="008258AB">
              <w:t xml:space="preserve"> plateau</w:t>
            </w:r>
          </w:p>
        </w:tc>
        <w:tc>
          <w:tcPr>
            <w:tcW w:w="1812" w:type="dxa"/>
          </w:tcPr>
          <w:p w14:paraId="74F023BF" w14:textId="52CE9AEF" w:rsidR="008258AB" w:rsidRDefault="00EE5AB9" w:rsidP="00D7789B">
            <w:pPr>
              <w:cnfStyle w:val="000000000000" w:firstRow="0" w:lastRow="0" w:firstColumn="0" w:lastColumn="0" w:oddVBand="0" w:evenVBand="0" w:oddHBand="0" w:evenHBand="0" w:firstRowFirstColumn="0" w:firstRowLastColumn="0" w:lastRowFirstColumn="0" w:lastRowLastColumn="0"/>
            </w:pPr>
            <w:r>
              <w:t>Rattrapage</w:t>
            </w:r>
            <w:r w:rsidR="008258AB">
              <w:t xml:space="preserve"> plateau</w:t>
            </w:r>
          </w:p>
        </w:tc>
        <w:tc>
          <w:tcPr>
            <w:tcW w:w="1813" w:type="dxa"/>
          </w:tcPr>
          <w:p w14:paraId="3B985098" w14:textId="0E75A669" w:rsidR="008258AB" w:rsidRDefault="00EE5AB9" w:rsidP="00D7789B">
            <w:pPr>
              <w:cnfStyle w:val="000000000000" w:firstRow="0" w:lastRow="0" w:firstColumn="0" w:lastColumn="0" w:oddVBand="0" w:evenVBand="0" w:oddHBand="0" w:evenHBand="0" w:firstRowFirstColumn="0" w:firstRowLastColumn="0" w:lastRowFirstColumn="0" w:lastRowLastColumn="0"/>
            </w:pPr>
            <w:r w:rsidRPr="002A0D43">
              <w:rPr>
                <w:b/>
                <w:bCs/>
              </w:rPr>
              <w:t>Plateau</w:t>
            </w:r>
          </w:p>
        </w:tc>
        <w:tc>
          <w:tcPr>
            <w:tcW w:w="1813" w:type="dxa"/>
          </w:tcPr>
          <w:p w14:paraId="5D58BAF2" w14:textId="77777777" w:rsidR="008258AB" w:rsidRDefault="008258AB" w:rsidP="00D7789B">
            <w:pPr>
              <w:cnfStyle w:val="000000000000" w:firstRow="0" w:lastRow="0" w:firstColumn="0" w:lastColumn="0" w:oddVBand="0" w:evenVBand="0" w:oddHBand="0" w:evenHBand="0" w:firstRowFirstColumn="0" w:firstRowLastColumn="0" w:lastRowFirstColumn="0" w:lastRowLastColumn="0"/>
            </w:pPr>
          </w:p>
        </w:tc>
      </w:tr>
      <w:tr w:rsidR="008258AB" w14:paraId="40D6971A" w14:textId="77777777" w:rsidTr="00D7789B">
        <w:trPr>
          <w:gridAfter w:val="1"/>
          <w:wAfter w:w="1813" w:type="dxa"/>
        </w:trPr>
        <w:tc>
          <w:tcPr>
            <w:cnfStyle w:val="001000000000" w:firstRow="0" w:lastRow="0" w:firstColumn="1" w:lastColumn="0" w:oddVBand="0" w:evenVBand="0" w:oddHBand="0" w:evenHBand="0" w:firstRowFirstColumn="0" w:firstRowLastColumn="0" w:lastRowFirstColumn="0" w:lastRowLastColumn="0"/>
            <w:tcW w:w="1812" w:type="dxa"/>
          </w:tcPr>
          <w:p w14:paraId="5CAF3E38" w14:textId="77777777" w:rsidR="008258AB" w:rsidRDefault="008258AB" w:rsidP="00D7789B">
            <w:r>
              <w:t>Pause</w:t>
            </w:r>
          </w:p>
        </w:tc>
        <w:tc>
          <w:tcPr>
            <w:tcW w:w="1812" w:type="dxa"/>
          </w:tcPr>
          <w:p w14:paraId="49F2C3A8" w14:textId="77777777" w:rsidR="008258AB" w:rsidRPr="002A0D43" w:rsidRDefault="008258AB" w:rsidP="00D7789B">
            <w:pPr>
              <w:cnfStyle w:val="000000000000" w:firstRow="0" w:lastRow="0" w:firstColumn="0" w:lastColumn="0" w:oddVBand="0" w:evenVBand="0" w:oddHBand="0" w:evenHBand="0" w:firstRowFirstColumn="0" w:firstRowLastColumn="0" w:lastRowFirstColumn="0" w:lastRowLastColumn="0"/>
              <w:rPr>
                <w:b/>
                <w:bCs/>
              </w:rPr>
            </w:pPr>
            <w:r w:rsidRPr="002A0D43">
              <w:rPr>
                <w:b/>
                <w:bCs/>
              </w:rPr>
              <w:t>Pause</w:t>
            </w:r>
          </w:p>
        </w:tc>
        <w:tc>
          <w:tcPr>
            <w:tcW w:w="1812" w:type="dxa"/>
          </w:tcPr>
          <w:p w14:paraId="0148F1A8" w14:textId="77777777" w:rsidR="008258AB" w:rsidRPr="002A0D43" w:rsidRDefault="008258AB" w:rsidP="00D7789B">
            <w:pPr>
              <w:cnfStyle w:val="000000000000" w:firstRow="0" w:lastRow="0" w:firstColumn="0" w:lastColumn="0" w:oddVBand="0" w:evenVBand="0" w:oddHBand="0" w:evenHBand="0" w:firstRowFirstColumn="0" w:firstRowLastColumn="0" w:lastRowFirstColumn="0" w:lastRowLastColumn="0"/>
              <w:rPr>
                <w:b/>
                <w:bCs/>
              </w:rPr>
            </w:pPr>
            <w:r w:rsidRPr="002A0D43">
              <w:rPr>
                <w:b/>
                <w:bCs/>
              </w:rPr>
              <w:t>Pause</w:t>
            </w:r>
          </w:p>
        </w:tc>
        <w:tc>
          <w:tcPr>
            <w:tcW w:w="1813" w:type="dxa"/>
          </w:tcPr>
          <w:p w14:paraId="666B638A" w14:textId="77777777" w:rsidR="008258AB" w:rsidRPr="002A0D43" w:rsidRDefault="008258AB" w:rsidP="00D7789B">
            <w:pPr>
              <w:cnfStyle w:val="000000000000" w:firstRow="0" w:lastRow="0" w:firstColumn="0" w:lastColumn="0" w:oddVBand="0" w:evenVBand="0" w:oddHBand="0" w:evenHBand="0" w:firstRowFirstColumn="0" w:firstRowLastColumn="0" w:lastRowFirstColumn="0" w:lastRowLastColumn="0"/>
              <w:rPr>
                <w:b/>
                <w:bCs/>
              </w:rPr>
            </w:pPr>
            <w:r w:rsidRPr="002A0D43">
              <w:rPr>
                <w:b/>
                <w:bCs/>
              </w:rPr>
              <w:t>Pause</w:t>
            </w:r>
          </w:p>
        </w:tc>
      </w:tr>
      <w:tr w:rsidR="008258AB" w14:paraId="762D3CDA" w14:textId="77777777" w:rsidTr="00D7789B">
        <w:trPr>
          <w:gridAfter w:val="1"/>
          <w:wAfter w:w="1813" w:type="dxa"/>
        </w:trPr>
        <w:tc>
          <w:tcPr>
            <w:cnfStyle w:val="001000000000" w:firstRow="0" w:lastRow="0" w:firstColumn="1" w:lastColumn="0" w:oddVBand="0" w:evenVBand="0" w:oddHBand="0" w:evenHBand="0" w:firstRowFirstColumn="0" w:firstRowLastColumn="0" w:lastRowFirstColumn="0" w:lastRowLastColumn="0"/>
            <w:tcW w:w="1812" w:type="dxa"/>
          </w:tcPr>
          <w:p w14:paraId="036F89F4" w14:textId="551312E6" w:rsidR="008258AB" w:rsidRDefault="00EE5AB9" w:rsidP="00D7789B">
            <w:r w:rsidRPr="002A0D43">
              <w:rPr>
                <w:b w:val="0"/>
                <w:bCs w:val="0"/>
              </w:rPr>
              <w:t>Plateau</w:t>
            </w:r>
          </w:p>
        </w:tc>
        <w:tc>
          <w:tcPr>
            <w:tcW w:w="1812" w:type="dxa"/>
          </w:tcPr>
          <w:p w14:paraId="690C1062" w14:textId="77777777" w:rsidR="008258AB" w:rsidRDefault="008258AB" w:rsidP="00D7789B">
            <w:pPr>
              <w:cnfStyle w:val="000000000000" w:firstRow="0" w:lastRow="0" w:firstColumn="0" w:lastColumn="0" w:oddVBand="0" w:evenVBand="0" w:oddHBand="0" w:evenHBand="0" w:firstRowFirstColumn="0" w:firstRowLastColumn="0" w:lastRowFirstColumn="0" w:lastRowLastColumn="0"/>
            </w:pPr>
            <w:r>
              <w:t>Circulation</w:t>
            </w:r>
          </w:p>
        </w:tc>
        <w:tc>
          <w:tcPr>
            <w:tcW w:w="1812" w:type="dxa"/>
          </w:tcPr>
          <w:p w14:paraId="0EDD6907" w14:textId="77777777" w:rsidR="008258AB" w:rsidRDefault="008258AB" w:rsidP="00D7789B">
            <w:pPr>
              <w:cnfStyle w:val="000000000000" w:firstRow="0" w:lastRow="0" w:firstColumn="0" w:lastColumn="0" w:oddVBand="0" w:evenVBand="0" w:oddHBand="0" w:evenHBand="0" w:firstRowFirstColumn="0" w:firstRowLastColumn="0" w:lastRowFirstColumn="0" w:lastRowLastColumn="0"/>
            </w:pPr>
            <w:r>
              <w:t>Circulation</w:t>
            </w:r>
          </w:p>
        </w:tc>
        <w:tc>
          <w:tcPr>
            <w:tcW w:w="1813" w:type="dxa"/>
          </w:tcPr>
          <w:p w14:paraId="5F12FAD2" w14:textId="77777777" w:rsidR="008258AB" w:rsidRDefault="008258AB" w:rsidP="00D7789B">
            <w:pPr>
              <w:cnfStyle w:val="000000000000" w:firstRow="0" w:lastRow="0" w:firstColumn="0" w:lastColumn="0" w:oddVBand="0" w:evenVBand="0" w:oddHBand="0" w:evenHBand="0" w:firstRowFirstColumn="0" w:firstRowLastColumn="0" w:lastRowFirstColumn="0" w:lastRowLastColumn="0"/>
            </w:pPr>
            <w:r>
              <w:t>Circulation</w:t>
            </w:r>
          </w:p>
        </w:tc>
      </w:tr>
    </w:tbl>
    <w:p w14:paraId="40846CFC" w14:textId="77777777" w:rsidR="008258AB" w:rsidRDefault="008258AB" w:rsidP="008258AB">
      <w:pPr>
        <w:sectPr w:rsidR="008258AB" w:rsidSect="0084051F">
          <w:type w:val="continuous"/>
          <w:pgSz w:w="11906" w:h="16838"/>
          <w:pgMar w:top="1417" w:right="1417" w:bottom="1417" w:left="1417" w:header="708" w:footer="708" w:gutter="0"/>
          <w:cols w:space="708"/>
          <w:docGrid w:linePitch="360"/>
        </w:sectPr>
      </w:pPr>
    </w:p>
    <w:p w14:paraId="7064B060" w14:textId="77777777" w:rsidR="008258AB" w:rsidRDefault="008258AB" w:rsidP="00D6516C"/>
    <w:p w14:paraId="5D54A7C4" w14:textId="77777777" w:rsidR="00861E84" w:rsidRDefault="00861E84" w:rsidP="00D6516C">
      <w:r w:rsidRPr="003E6E62">
        <w:rPr>
          <w:b/>
          <w:bCs/>
          <w:color w:val="FF0000"/>
        </w:rPr>
        <w:t>TARIFS UNITAIRES</w:t>
      </w:r>
      <w:r w:rsidRPr="00861E84">
        <w:rPr>
          <w:color w:val="FF0000"/>
        </w:rPr>
        <w:t> </w:t>
      </w:r>
      <w:r w:rsidRPr="00861E84">
        <w:t>:</w:t>
      </w:r>
    </w:p>
    <w:p w14:paraId="3C0B8D8E" w14:textId="5AB64EC1" w:rsidR="00861E84" w:rsidRDefault="00861E84" w:rsidP="00D6516C">
      <w:r w:rsidRPr="003E6E62">
        <w:rPr>
          <w:color w:val="FF0000"/>
        </w:rPr>
        <w:t>EXAMEN CODE </w:t>
      </w:r>
      <w:r>
        <w:t>: 65</w:t>
      </w:r>
      <w:r w:rsidR="000A59FF">
        <w:t>€</w:t>
      </w:r>
    </w:p>
    <w:p w14:paraId="42B96BF9" w14:textId="7DFFD5B4" w:rsidR="00861E84" w:rsidRDefault="00861E84" w:rsidP="00D6516C">
      <w:r w:rsidRPr="003E6E62">
        <w:rPr>
          <w:color w:val="FF0000"/>
        </w:rPr>
        <w:t>1 HEURE DE CONDUITE </w:t>
      </w:r>
      <w:r>
        <w:t>: 56€</w:t>
      </w:r>
      <w:r w:rsidR="000A59FF">
        <w:t xml:space="preserve">                                                 </w:t>
      </w:r>
    </w:p>
    <w:p w14:paraId="11B237A2" w14:textId="77777777" w:rsidR="00861E84" w:rsidRDefault="00861E84" w:rsidP="00D6516C"/>
    <w:p w14:paraId="29185E03" w14:textId="52E892A8" w:rsidR="00861E84" w:rsidRPr="00861E84" w:rsidRDefault="00861E84" w:rsidP="00D6516C">
      <w:pPr>
        <w:sectPr w:rsidR="00861E84" w:rsidRPr="00861E84" w:rsidSect="0084051F">
          <w:type w:val="continuous"/>
          <w:pgSz w:w="11906" w:h="16838"/>
          <w:pgMar w:top="1417" w:right="1417" w:bottom="1417" w:left="1417" w:header="708" w:footer="708" w:gutter="0"/>
          <w:cols w:space="708"/>
          <w:docGrid w:linePitch="360"/>
        </w:sectPr>
      </w:pPr>
    </w:p>
    <w:p w14:paraId="24702A95" w14:textId="4807F1FA" w:rsidR="001B0AB3" w:rsidRDefault="008432B3" w:rsidP="00D6516C">
      <w:r w:rsidRPr="00DF552B">
        <w:rPr>
          <w:color w:val="FF0000"/>
        </w:rPr>
        <w:t>TOUT SAVOIR SUR L’INSCRIPTION</w:t>
      </w:r>
    </w:p>
    <w:p w14:paraId="2D8D988B" w14:textId="6D4A8158" w:rsidR="008432B3" w:rsidRDefault="008432B3" w:rsidP="00D6516C">
      <w:r w:rsidRPr="00DF552B">
        <w:rPr>
          <w:color w:val="FF0000"/>
        </w:rPr>
        <w:t>EVALUATION </w:t>
      </w:r>
      <w:r>
        <w:t xml:space="preserve">: Evaluation </w:t>
      </w:r>
      <w:r w:rsidR="00EE5AB9">
        <w:t>dynamique</w:t>
      </w:r>
      <w:r>
        <w:t xml:space="preserve"> sur moto sur notre piste privée (5 route de Longjumeau </w:t>
      </w:r>
      <w:r w:rsidR="007D68B0">
        <w:t xml:space="preserve">à </w:t>
      </w:r>
      <w:r>
        <w:t>Chilly mazarin). Cette évaluation est gratuite et vous permet de voir sur quelle moto vous allez évoluer, voir notre piste, nos moniteurs vont pouvoir ainsi évaluer votre niveau et votre volume d’heures à effectuer.</w:t>
      </w:r>
    </w:p>
    <w:p w14:paraId="6F7B67D6" w14:textId="38F7AFCD" w:rsidR="008432B3" w:rsidRDefault="008432B3" w:rsidP="00D6516C">
      <w:r w:rsidRPr="00DF552B">
        <w:rPr>
          <w:color w:val="FF0000"/>
        </w:rPr>
        <w:t>CONTRAT DE FORMATION </w:t>
      </w:r>
      <w:r>
        <w:t xml:space="preserve">: </w:t>
      </w:r>
      <w:r w:rsidR="00EE5AB9">
        <w:t>Après</w:t>
      </w:r>
      <w:r>
        <w:t xml:space="preserve"> votre évaluation vous devrez signer un contrat de formation. Les conditions générales de ventes et le règlement intérieur figurent en annexe du contrat.</w:t>
      </w:r>
    </w:p>
    <w:p w14:paraId="7EBC476D" w14:textId="15E8C668" w:rsidR="000A59FF" w:rsidRDefault="008432B3" w:rsidP="00D6516C">
      <w:r w:rsidRPr="00DF552B">
        <w:rPr>
          <w:color w:val="FF0000"/>
        </w:rPr>
        <w:t>RESERVATION</w:t>
      </w:r>
      <w:r>
        <w:t xml:space="preserve"> : Vous pouvez réserver votre formation ou permis directement en ligne sur notre site. Vous devrez ensuite passer en agence pour fournir les documents </w:t>
      </w:r>
      <w:r w:rsidR="00EE5AB9">
        <w:t>nécessaires</w:t>
      </w:r>
      <w:r>
        <w:t>.</w:t>
      </w:r>
    </w:p>
    <w:p w14:paraId="673B8A34" w14:textId="77777777" w:rsidR="008258AB" w:rsidRDefault="008258AB" w:rsidP="00D6516C"/>
    <w:p w14:paraId="3B0A3C28" w14:textId="77777777" w:rsidR="003E66E0" w:rsidRDefault="003E66E0" w:rsidP="00D6516C">
      <w:pPr>
        <w:rPr>
          <w:color w:val="FF0000"/>
        </w:rPr>
      </w:pPr>
    </w:p>
    <w:p w14:paraId="28EA71D9" w14:textId="77777777" w:rsidR="00D0556F" w:rsidRDefault="00D0556F" w:rsidP="00D6516C">
      <w:pPr>
        <w:rPr>
          <w:color w:val="FF0000"/>
        </w:rPr>
        <w:sectPr w:rsidR="00D0556F" w:rsidSect="008258AB">
          <w:type w:val="continuous"/>
          <w:pgSz w:w="11906" w:h="16838"/>
          <w:pgMar w:top="1417" w:right="1417" w:bottom="1417" w:left="1417" w:header="708" w:footer="708" w:gutter="0"/>
          <w:cols w:space="708"/>
          <w:docGrid w:linePitch="360"/>
        </w:sectPr>
      </w:pPr>
    </w:p>
    <w:p w14:paraId="406C28E5" w14:textId="4D5997A9" w:rsidR="008432B3" w:rsidRDefault="008432B3" w:rsidP="00D6516C">
      <w:r w:rsidRPr="00DF552B">
        <w:rPr>
          <w:color w:val="FF0000"/>
        </w:rPr>
        <w:lastRenderedPageBreak/>
        <w:t>PIECES A FOURNIR </w:t>
      </w:r>
      <w:r>
        <w:t xml:space="preserve">: </w:t>
      </w:r>
    </w:p>
    <w:p w14:paraId="14DAA5D4" w14:textId="3AF878E6" w:rsidR="008432B3" w:rsidRDefault="00B32774" w:rsidP="00B32774">
      <w:pPr>
        <w:pStyle w:val="Paragraphedeliste"/>
        <w:numPr>
          <w:ilvl w:val="0"/>
          <w:numId w:val="1"/>
        </w:numPr>
      </w:pPr>
      <w:r>
        <w:t>1 Planche de e-photos agréée ANTS</w:t>
      </w:r>
    </w:p>
    <w:p w14:paraId="44DB9211" w14:textId="5FBAF73F" w:rsidR="00B32774" w:rsidRDefault="00B32774" w:rsidP="00B32774">
      <w:pPr>
        <w:pStyle w:val="Paragraphedeliste"/>
        <w:numPr>
          <w:ilvl w:val="0"/>
          <w:numId w:val="1"/>
        </w:numPr>
      </w:pPr>
      <w:r>
        <w:t>6 Timbres postes autocollants au tarif normal</w:t>
      </w:r>
    </w:p>
    <w:p w14:paraId="3E86A9AC" w14:textId="0A6DA1F0" w:rsidR="00B32774" w:rsidRDefault="00B32774" w:rsidP="00B32774">
      <w:pPr>
        <w:pStyle w:val="Paragraphedeliste"/>
        <w:numPr>
          <w:ilvl w:val="0"/>
          <w:numId w:val="1"/>
        </w:numPr>
      </w:pPr>
      <w:r>
        <w:t>1 Enveloppe A5 + 1 enveloppe A4</w:t>
      </w:r>
    </w:p>
    <w:p w14:paraId="5940B050" w14:textId="77777777" w:rsidR="00B32774" w:rsidRDefault="00B32774" w:rsidP="00B32774">
      <w:pPr>
        <w:pStyle w:val="Paragraphedeliste"/>
        <w:numPr>
          <w:ilvl w:val="0"/>
          <w:numId w:val="1"/>
        </w:numPr>
      </w:pPr>
      <w:r>
        <w:t>1 Photocopie recto/verso CNI ou Passeport</w:t>
      </w:r>
    </w:p>
    <w:p w14:paraId="7AA4DDAC" w14:textId="131093B9" w:rsidR="00B32774" w:rsidRDefault="00B32774" w:rsidP="00B32774">
      <w:pPr>
        <w:pStyle w:val="Paragraphedeliste"/>
        <w:numPr>
          <w:ilvl w:val="0"/>
          <w:numId w:val="1"/>
        </w:numPr>
      </w:pPr>
      <w:r>
        <w:t xml:space="preserve">1 Photocopie d’un justificatif de domicile de moins de </w:t>
      </w:r>
      <w:r w:rsidR="008258AB">
        <w:t>3</w:t>
      </w:r>
      <w:r>
        <w:t xml:space="preserve"> mois.</w:t>
      </w:r>
    </w:p>
    <w:p w14:paraId="17903490" w14:textId="77777777" w:rsidR="00B32774" w:rsidRPr="00DF552B" w:rsidRDefault="00B32774" w:rsidP="00B32774">
      <w:pPr>
        <w:rPr>
          <w:b/>
          <w:bCs/>
        </w:rPr>
      </w:pPr>
      <w:r w:rsidRPr="00DF552B">
        <w:rPr>
          <w:b/>
          <w:bCs/>
        </w:rPr>
        <w:t>SI VOUS ETES HEBERGE(E)</w:t>
      </w:r>
    </w:p>
    <w:p w14:paraId="1F78E09B" w14:textId="1EBA69AF" w:rsidR="00B32774" w:rsidRDefault="00B32774" w:rsidP="00B32774">
      <w:pPr>
        <w:pStyle w:val="Paragraphedeliste"/>
        <w:numPr>
          <w:ilvl w:val="0"/>
          <w:numId w:val="1"/>
        </w:numPr>
      </w:pPr>
      <w:r>
        <w:t xml:space="preserve">1 Certificat </w:t>
      </w:r>
      <w:r w:rsidR="00EE5AB9">
        <w:t>d’hébergement</w:t>
      </w:r>
      <w:r>
        <w:t xml:space="preserve"> </w:t>
      </w:r>
    </w:p>
    <w:p w14:paraId="09CA6D54" w14:textId="61A64525" w:rsidR="00B32774" w:rsidRDefault="00B32774" w:rsidP="00B32774">
      <w:pPr>
        <w:pStyle w:val="Paragraphedeliste"/>
        <w:numPr>
          <w:ilvl w:val="0"/>
          <w:numId w:val="1"/>
        </w:numPr>
      </w:pPr>
      <w:r>
        <w:t>1 Photocopie recto/verso CNI de</w:t>
      </w:r>
      <w:r w:rsidR="002E3655">
        <w:t xml:space="preserve"> </w:t>
      </w:r>
      <w:r>
        <w:t xml:space="preserve">l’hébergeant </w:t>
      </w:r>
    </w:p>
    <w:p w14:paraId="65DE7BF6" w14:textId="7EFAAD66" w:rsidR="00B32774" w:rsidRPr="00DF552B" w:rsidRDefault="00B32774" w:rsidP="00B32774">
      <w:pPr>
        <w:rPr>
          <w:b/>
          <w:bCs/>
        </w:rPr>
      </w:pPr>
      <w:r w:rsidRPr="00DF552B">
        <w:rPr>
          <w:b/>
          <w:bCs/>
        </w:rPr>
        <w:t>SI VOUS AVEZ UNE AUTRE CATEGORIE DE PERMIS</w:t>
      </w:r>
    </w:p>
    <w:p w14:paraId="10B1C3B5" w14:textId="2BCB1261" w:rsidR="00B32774" w:rsidRDefault="00B32774" w:rsidP="00B32774">
      <w:pPr>
        <w:pStyle w:val="Paragraphedeliste"/>
        <w:numPr>
          <w:ilvl w:val="0"/>
          <w:numId w:val="1"/>
        </w:numPr>
      </w:pPr>
      <w:r>
        <w:t>1 Photocopie recto/verso du permis de conduire</w:t>
      </w:r>
    </w:p>
    <w:p w14:paraId="3C48854C" w14:textId="75F757C3" w:rsidR="00B32774" w:rsidRPr="00DF552B" w:rsidRDefault="00B32774" w:rsidP="00B32774">
      <w:pPr>
        <w:rPr>
          <w:b/>
          <w:bCs/>
        </w:rPr>
      </w:pPr>
      <w:r w:rsidRPr="00DF552B">
        <w:rPr>
          <w:b/>
          <w:bCs/>
        </w:rPr>
        <w:t xml:space="preserve">SI VOUS AVEZ MOINS DE 25 ANS </w:t>
      </w:r>
    </w:p>
    <w:p w14:paraId="5D21EB98" w14:textId="4AAC3F1E" w:rsidR="00B32774" w:rsidRDefault="00B32774" w:rsidP="00B32774">
      <w:pPr>
        <w:pStyle w:val="Paragraphedeliste"/>
        <w:numPr>
          <w:ilvl w:val="0"/>
          <w:numId w:val="1"/>
        </w:numPr>
      </w:pPr>
      <w:r>
        <w:t>1 Photocopie de l’ASSR 1 et 2</w:t>
      </w:r>
    </w:p>
    <w:p w14:paraId="50B3CE6B" w14:textId="736FF69C" w:rsidR="00B32774" w:rsidRDefault="00B32774" w:rsidP="00B32774">
      <w:pPr>
        <w:pStyle w:val="Paragraphedeliste"/>
        <w:numPr>
          <w:ilvl w:val="0"/>
          <w:numId w:val="1"/>
        </w:numPr>
      </w:pPr>
      <w:r>
        <w:t xml:space="preserve">1 Photocopie de l’attestation de recensement ou JAPD </w:t>
      </w:r>
    </w:p>
    <w:p w14:paraId="451E5185" w14:textId="77777777" w:rsidR="008258AB" w:rsidRDefault="008258AB" w:rsidP="00D6516C">
      <w:pPr>
        <w:sectPr w:rsidR="008258AB" w:rsidSect="008258AB">
          <w:type w:val="continuous"/>
          <w:pgSz w:w="11906" w:h="16838"/>
          <w:pgMar w:top="1417" w:right="1417" w:bottom="1417" w:left="1417" w:header="708" w:footer="708" w:gutter="0"/>
          <w:cols w:num="2" w:space="708"/>
          <w:docGrid w:linePitch="360"/>
        </w:sectPr>
      </w:pPr>
    </w:p>
    <w:p w14:paraId="0C60BD6B" w14:textId="77777777" w:rsidR="0084051F" w:rsidRDefault="00B32774" w:rsidP="00D6516C">
      <w:r>
        <w:t xml:space="preserve"> </w:t>
      </w:r>
    </w:p>
    <w:p w14:paraId="5648FE10" w14:textId="579B3EE0" w:rsidR="008258AB" w:rsidRDefault="008432B3" w:rsidP="00D6516C">
      <w:r w:rsidRPr="00DF552B">
        <w:rPr>
          <w:color w:val="FF0000"/>
        </w:rPr>
        <w:t>PAIEMENT</w:t>
      </w:r>
      <w:r>
        <w:t xml:space="preserve"> : Vous pouvez payer directement sur notre site internet via </w:t>
      </w:r>
      <w:r w:rsidR="00EE5AB9">
        <w:t>PayPal</w:t>
      </w:r>
      <w:r w:rsidR="00CE48D5">
        <w:t>. En agence nous proposons le paiement en 3 ou 4 fois.</w:t>
      </w:r>
    </w:p>
    <w:p w14:paraId="59BC53DF" w14:textId="77777777" w:rsidR="008258AB" w:rsidRDefault="008258AB" w:rsidP="00D6516C"/>
    <w:p w14:paraId="68C2859B" w14:textId="49479217" w:rsidR="00CE48D5" w:rsidRDefault="00CE48D5" w:rsidP="00D6516C">
      <w:r w:rsidRPr="00DF552B">
        <w:rPr>
          <w:color w:val="FF0000"/>
        </w:rPr>
        <w:t>EQUIPEMENTS</w:t>
      </w:r>
      <w:r>
        <w:t xml:space="preserve"> : </w:t>
      </w:r>
    </w:p>
    <w:p w14:paraId="092DAA3B" w14:textId="7B4B42B9" w:rsidR="00CE48D5" w:rsidRDefault="00CE48D5" w:rsidP="00D6516C">
      <w:r>
        <w:t>Pour toute formation</w:t>
      </w:r>
      <w:r w:rsidR="00D0556F">
        <w:t xml:space="preserve"> ou permis</w:t>
      </w:r>
      <w:r>
        <w:t xml:space="preserve"> vous devrez avoir</w:t>
      </w:r>
      <w:r w:rsidR="006065A2">
        <w:t xml:space="preserve"> obligatoirement</w:t>
      </w:r>
      <w:r>
        <w:t xml:space="preserve"> vos équipements</w:t>
      </w:r>
      <w:r w:rsidR="008258AB">
        <w:t> :</w:t>
      </w:r>
    </w:p>
    <w:p w14:paraId="7D806F4F" w14:textId="023D0E87" w:rsidR="00CE48D5" w:rsidRDefault="00CE48D5" w:rsidP="00CE48D5">
      <w:pPr>
        <w:pStyle w:val="Paragraphedeliste"/>
        <w:numPr>
          <w:ilvl w:val="0"/>
          <w:numId w:val="1"/>
        </w:numPr>
      </w:pPr>
      <w:r>
        <w:t xml:space="preserve">Un casque </w:t>
      </w:r>
      <w:r w:rsidR="00EE5AB9">
        <w:t>homologué</w:t>
      </w:r>
    </w:p>
    <w:p w14:paraId="4A1F7C27" w14:textId="4657B2AB" w:rsidR="00CE48D5" w:rsidRDefault="00CE48D5" w:rsidP="00CE48D5">
      <w:pPr>
        <w:pStyle w:val="Paragraphedeliste"/>
        <w:numPr>
          <w:ilvl w:val="0"/>
          <w:numId w:val="1"/>
        </w:numPr>
      </w:pPr>
      <w:r>
        <w:t>Des gants homologués</w:t>
      </w:r>
    </w:p>
    <w:p w14:paraId="72C5C44C" w14:textId="21884716" w:rsidR="00CE48D5" w:rsidRDefault="006065A2" w:rsidP="00CE48D5">
      <w:pPr>
        <w:pStyle w:val="Paragraphedeliste"/>
        <w:numPr>
          <w:ilvl w:val="0"/>
          <w:numId w:val="1"/>
        </w:numPr>
      </w:pPr>
      <w:r>
        <w:t xml:space="preserve">Une veste </w:t>
      </w:r>
    </w:p>
    <w:p w14:paraId="0B9C97FC" w14:textId="61B70DA8" w:rsidR="006065A2" w:rsidRDefault="006065A2" w:rsidP="00CE48D5">
      <w:pPr>
        <w:pStyle w:val="Paragraphedeliste"/>
        <w:numPr>
          <w:ilvl w:val="0"/>
          <w:numId w:val="1"/>
        </w:numPr>
      </w:pPr>
      <w:r>
        <w:t xml:space="preserve">Des chaussures montantes </w:t>
      </w:r>
    </w:p>
    <w:p w14:paraId="2D799C95" w14:textId="577BF5F3" w:rsidR="006065A2" w:rsidRDefault="006065A2" w:rsidP="00CE48D5">
      <w:pPr>
        <w:pStyle w:val="Paragraphedeliste"/>
        <w:numPr>
          <w:ilvl w:val="0"/>
          <w:numId w:val="1"/>
        </w:numPr>
      </w:pPr>
      <w:r>
        <w:t>Un jean</w:t>
      </w:r>
    </w:p>
    <w:p w14:paraId="2F81EAE4" w14:textId="77777777" w:rsidR="002E3655" w:rsidRDefault="002E3655" w:rsidP="002E3655"/>
    <w:p w14:paraId="23DAB8BD" w14:textId="6F9E34F5" w:rsidR="002E3655" w:rsidRDefault="003E66E0" w:rsidP="002E3655">
      <w:r>
        <w:t xml:space="preserve">Pour l’équipement vous avez </w:t>
      </w:r>
      <w:r w:rsidR="002E3655">
        <w:t>20 % de réduction avec notre partenaire SPEEDWAY</w:t>
      </w:r>
    </w:p>
    <w:p w14:paraId="1443078B" w14:textId="271D7CC3" w:rsidR="003E66E0" w:rsidRDefault="003E66E0" w:rsidP="002E3655">
      <w:r>
        <w:t xml:space="preserve">Pour les Scooter 3 roues vous avez notre partenaire CAN-AM </w:t>
      </w:r>
      <w:r w:rsidR="00D0556F">
        <w:t>Squad</w:t>
      </w:r>
    </w:p>
    <w:p w14:paraId="3CC1DC8E" w14:textId="46F8A19A" w:rsidR="003E66E0" w:rsidRDefault="003E66E0" w:rsidP="002E3655">
      <w:r>
        <w:t>Pour les motos électriques vous avez notre partenaire ZERO motorcycles</w:t>
      </w:r>
    </w:p>
    <w:p w14:paraId="4E17C0FB" w14:textId="77777777" w:rsidR="006065A2" w:rsidRDefault="006065A2" w:rsidP="006065A2"/>
    <w:sectPr w:rsidR="006065A2" w:rsidSect="008258A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532D"/>
    <w:multiLevelType w:val="multilevel"/>
    <w:tmpl w:val="793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22E65"/>
    <w:multiLevelType w:val="hybridMultilevel"/>
    <w:tmpl w:val="169473B6"/>
    <w:lvl w:ilvl="0" w:tplc="435C70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3918932">
    <w:abstractNumId w:val="1"/>
  </w:num>
  <w:num w:numId="2" w16cid:durableId="207889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C"/>
    <w:rsid w:val="00017A20"/>
    <w:rsid w:val="00072B22"/>
    <w:rsid w:val="000A59FF"/>
    <w:rsid w:val="00140C2A"/>
    <w:rsid w:val="001B0AB3"/>
    <w:rsid w:val="0027456E"/>
    <w:rsid w:val="002A0D43"/>
    <w:rsid w:val="002E3655"/>
    <w:rsid w:val="00374714"/>
    <w:rsid w:val="003752A9"/>
    <w:rsid w:val="003E66E0"/>
    <w:rsid w:val="003E6E62"/>
    <w:rsid w:val="004129FE"/>
    <w:rsid w:val="00562FE2"/>
    <w:rsid w:val="005E03C1"/>
    <w:rsid w:val="005F1371"/>
    <w:rsid w:val="006065A2"/>
    <w:rsid w:val="00626332"/>
    <w:rsid w:val="00703603"/>
    <w:rsid w:val="007D68B0"/>
    <w:rsid w:val="007E2769"/>
    <w:rsid w:val="008258AB"/>
    <w:rsid w:val="0084051F"/>
    <w:rsid w:val="008432B3"/>
    <w:rsid w:val="00861E84"/>
    <w:rsid w:val="008B40AB"/>
    <w:rsid w:val="00A14505"/>
    <w:rsid w:val="00A3242C"/>
    <w:rsid w:val="00B32774"/>
    <w:rsid w:val="00BA0C13"/>
    <w:rsid w:val="00BA642E"/>
    <w:rsid w:val="00CE230A"/>
    <w:rsid w:val="00CE48D5"/>
    <w:rsid w:val="00D0556F"/>
    <w:rsid w:val="00D6516C"/>
    <w:rsid w:val="00DF552B"/>
    <w:rsid w:val="00E9788D"/>
    <w:rsid w:val="00EE5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AB5B"/>
  <w15:chartTrackingRefBased/>
  <w15:docId w15:val="{3365346A-DC52-4F8C-8E6E-138F6219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516C"/>
    <w:rPr>
      <w:color w:val="666666"/>
    </w:rPr>
  </w:style>
  <w:style w:type="paragraph" w:styleId="Paragraphedeliste">
    <w:name w:val="List Paragraph"/>
    <w:basedOn w:val="Normal"/>
    <w:uiPriority w:val="34"/>
    <w:qFormat/>
    <w:rsid w:val="00D6516C"/>
    <w:pPr>
      <w:ind w:left="720"/>
      <w:contextualSpacing/>
    </w:pPr>
  </w:style>
  <w:style w:type="table" w:styleId="Grilledutableau">
    <w:name w:val="Table Grid"/>
    <w:basedOn w:val="TableauNormal"/>
    <w:uiPriority w:val="39"/>
    <w:rsid w:val="002A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2A0D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364621">
      <w:bodyDiv w:val="1"/>
      <w:marLeft w:val="0"/>
      <w:marRight w:val="0"/>
      <w:marTop w:val="0"/>
      <w:marBottom w:val="0"/>
      <w:divBdr>
        <w:top w:val="none" w:sz="0" w:space="0" w:color="auto"/>
        <w:left w:val="none" w:sz="0" w:space="0" w:color="auto"/>
        <w:bottom w:val="none" w:sz="0" w:space="0" w:color="auto"/>
        <w:right w:val="none" w:sz="0" w:space="0" w:color="auto"/>
      </w:divBdr>
    </w:div>
    <w:div w:id="17677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4985-8ACC-42B5-BE11-5D5BCF50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Driving Center</dc:creator>
  <cp:keywords/>
  <dc:description/>
  <cp:lastModifiedBy>Driving Center</cp:lastModifiedBy>
  <cp:revision>30</cp:revision>
  <dcterms:created xsi:type="dcterms:W3CDTF">2023-12-07T14:14:00Z</dcterms:created>
  <dcterms:modified xsi:type="dcterms:W3CDTF">2023-12-19T11:54:00Z</dcterms:modified>
</cp:coreProperties>
</file>